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0322" w14:textId="77777777" w:rsidR="00EC4CAC" w:rsidRDefault="00EC4CAC"/>
    <w:p w14:paraId="032B309B" w14:textId="77777777" w:rsidR="006D67AA" w:rsidRPr="00062A84" w:rsidRDefault="00EC4CAC">
      <w:pPr>
        <w:rPr>
          <w:rFonts w:ascii="Times New Roman" w:hAnsi="Times New Roman" w:cs="Times New Roman"/>
          <w:sz w:val="28"/>
          <w:szCs w:val="28"/>
        </w:rPr>
      </w:pPr>
      <w:r w:rsidRPr="00062A84">
        <w:rPr>
          <w:rFonts w:ascii="Times New Roman" w:hAnsi="Times New Roman" w:cs="Times New Roman"/>
          <w:sz w:val="28"/>
          <w:szCs w:val="28"/>
        </w:rPr>
        <w:t>0 800 500</w:t>
      </w:r>
      <w:r w:rsidR="00CC2FEB" w:rsidRPr="00062A84">
        <w:rPr>
          <w:rFonts w:ascii="Times New Roman" w:hAnsi="Times New Roman" w:cs="Times New Roman"/>
          <w:sz w:val="28"/>
          <w:szCs w:val="28"/>
        </w:rPr>
        <w:t> </w:t>
      </w:r>
      <w:r w:rsidRPr="00062A84">
        <w:rPr>
          <w:rFonts w:ascii="Times New Roman" w:hAnsi="Times New Roman" w:cs="Times New Roman"/>
          <w:sz w:val="28"/>
          <w:szCs w:val="28"/>
        </w:rPr>
        <w:t>225</w:t>
      </w:r>
      <w:r w:rsidR="00CC2FEB" w:rsidRPr="00062A84">
        <w:rPr>
          <w:rFonts w:ascii="Times New Roman" w:hAnsi="Times New Roman" w:cs="Times New Roman"/>
          <w:sz w:val="28"/>
          <w:szCs w:val="28"/>
        </w:rPr>
        <w:t xml:space="preserve"> (зі стаціонарних)</w:t>
      </w:r>
      <w:r w:rsidRPr="00062A84">
        <w:rPr>
          <w:rFonts w:ascii="Times New Roman" w:hAnsi="Times New Roman" w:cs="Times New Roman"/>
          <w:sz w:val="28"/>
          <w:szCs w:val="28"/>
        </w:rPr>
        <w:t xml:space="preserve"> або 116 111</w:t>
      </w:r>
      <w:r w:rsidR="00CC2FEB" w:rsidRPr="00062A84">
        <w:rPr>
          <w:rFonts w:ascii="Times New Roman" w:hAnsi="Times New Roman" w:cs="Times New Roman"/>
          <w:sz w:val="28"/>
          <w:szCs w:val="28"/>
        </w:rPr>
        <w:t xml:space="preserve"> (з мобільних)</w:t>
      </w:r>
    </w:p>
    <w:p w14:paraId="7DA763B4" w14:textId="77777777" w:rsidR="00CC2FEB" w:rsidRPr="00062A84" w:rsidRDefault="00CC2FEB">
      <w:pPr>
        <w:rPr>
          <w:rFonts w:ascii="Times New Roman" w:hAnsi="Times New Roman" w:cs="Times New Roman"/>
          <w:sz w:val="28"/>
          <w:szCs w:val="28"/>
        </w:rPr>
      </w:pPr>
    </w:p>
    <w:p w14:paraId="19A8FD1C" w14:textId="77777777" w:rsidR="00EC4CAC" w:rsidRPr="00062A84" w:rsidRDefault="00CC2FEB">
      <w:pPr>
        <w:rPr>
          <w:rFonts w:ascii="Times New Roman" w:hAnsi="Times New Roman" w:cs="Times New Roman"/>
          <w:sz w:val="28"/>
          <w:szCs w:val="28"/>
        </w:rPr>
      </w:pPr>
      <w:r w:rsidRPr="00062A84">
        <w:rPr>
          <w:rFonts w:ascii="Times New Roman" w:hAnsi="Times New Roman" w:cs="Times New Roman"/>
          <w:sz w:val="28"/>
          <w:szCs w:val="28"/>
        </w:rPr>
        <w:t>Дзвінки безкоштовні, анонімні, конфіденційні</w:t>
      </w:r>
    </w:p>
    <w:p w14:paraId="1E767FB4" w14:textId="77777777" w:rsidR="00CC2FEB" w:rsidRPr="00062A84" w:rsidRDefault="00062A8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F7361C" w:rsidRPr="00062A84">
          <w:rPr>
            <w:rStyle w:val="a3"/>
            <w:rFonts w:ascii="Times New Roman" w:hAnsi="Times New Roman" w:cs="Times New Roman"/>
            <w:sz w:val="28"/>
            <w:szCs w:val="28"/>
          </w:rPr>
          <w:t>https://la-strada.org.ua/garyachi-liniyi</w:t>
        </w:r>
      </w:hyperlink>
    </w:p>
    <w:p w14:paraId="430DD437" w14:textId="77777777" w:rsidR="00F7361C" w:rsidRPr="00062A84" w:rsidRDefault="00F7361C">
      <w:pPr>
        <w:rPr>
          <w:rFonts w:ascii="Times New Roman" w:hAnsi="Times New Roman" w:cs="Times New Roman"/>
          <w:sz w:val="28"/>
          <w:szCs w:val="28"/>
        </w:rPr>
      </w:pPr>
    </w:p>
    <w:p w14:paraId="049318D4" w14:textId="77777777" w:rsidR="00CC2FEB" w:rsidRPr="00062A84" w:rsidRDefault="00CC2FEB">
      <w:pPr>
        <w:rPr>
          <w:rFonts w:ascii="Times New Roman" w:hAnsi="Times New Roman" w:cs="Times New Roman"/>
          <w:sz w:val="28"/>
          <w:szCs w:val="28"/>
        </w:rPr>
      </w:pPr>
    </w:p>
    <w:p w14:paraId="1A2C1E23" w14:textId="77777777" w:rsidR="00CC2FEB" w:rsidRDefault="00CC2FEB"/>
    <w:sectPr w:rsidR="00CC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66"/>
    <w:rsid w:val="00062A84"/>
    <w:rsid w:val="006D67AA"/>
    <w:rsid w:val="00CC2FEB"/>
    <w:rsid w:val="00D51866"/>
    <w:rsid w:val="00EC4CAC"/>
    <w:rsid w:val="00F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4E98"/>
  <w15:chartTrackingRefBased/>
  <w15:docId w15:val="{E3A3B030-5F29-42AE-95F2-F1F382D1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6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2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-strada.org.ua/garyachi-lini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5</cp:revision>
  <dcterms:created xsi:type="dcterms:W3CDTF">2023-01-09T13:45:00Z</dcterms:created>
  <dcterms:modified xsi:type="dcterms:W3CDTF">2023-09-18T17:19:00Z</dcterms:modified>
</cp:coreProperties>
</file>